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D49C" w14:textId="77777777" w:rsidR="0039147A" w:rsidRDefault="0039147A" w:rsidP="0039147A">
      <w:pPr>
        <w:spacing w:after="0"/>
        <w:jc w:val="center"/>
        <w:rPr>
          <w:noProof/>
          <w:sz w:val="24"/>
          <w:szCs w:val="24"/>
        </w:rPr>
      </w:pPr>
    </w:p>
    <w:p w14:paraId="7C3EDF20" w14:textId="4DF0F250" w:rsidR="00387963" w:rsidRPr="002339B0" w:rsidRDefault="3553EC45" w:rsidP="3553EC45">
      <w:pPr>
        <w:spacing w:after="0"/>
        <w:jc w:val="center"/>
        <w:rPr>
          <w:noProof/>
          <w:sz w:val="24"/>
          <w:szCs w:val="24"/>
        </w:rPr>
      </w:pPr>
      <w:r w:rsidRPr="3553EC45">
        <w:rPr>
          <w:noProof/>
          <w:sz w:val="24"/>
          <w:szCs w:val="24"/>
        </w:rPr>
        <w:t>Fall 201</w:t>
      </w:r>
      <w:r w:rsidR="00F972E8">
        <w:rPr>
          <w:noProof/>
          <w:sz w:val="24"/>
          <w:szCs w:val="24"/>
        </w:rPr>
        <w:t>8</w:t>
      </w:r>
      <w:r w:rsidRPr="3553EC45">
        <w:rPr>
          <w:noProof/>
          <w:sz w:val="24"/>
          <w:szCs w:val="24"/>
        </w:rPr>
        <w:t xml:space="preserve"> Susan G. Komen Charlotte Internship</w:t>
      </w:r>
    </w:p>
    <w:p w14:paraId="0DC145EE" w14:textId="77777777" w:rsidR="00387963" w:rsidRPr="0068280C" w:rsidRDefault="00F96F3A" w:rsidP="0068280C">
      <w:pPr>
        <w:spacing w:after="0"/>
        <w:jc w:val="center"/>
        <w:rPr>
          <w:b/>
          <w:noProof/>
        </w:rPr>
      </w:pPr>
      <w:r w:rsidRPr="0068280C">
        <w:rPr>
          <w:b/>
          <w:noProof/>
        </w:rPr>
        <w:t>Events</w:t>
      </w:r>
      <w:r w:rsidR="0043251D">
        <w:rPr>
          <w:b/>
          <w:noProof/>
        </w:rPr>
        <w:t xml:space="preserve"> &amp; Volunteer</w:t>
      </w:r>
      <w:r w:rsidR="002339B0" w:rsidRPr="0068280C">
        <w:rPr>
          <w:b/>
          <w:noProof/>
        </w:rPr>
        <w:t xml:space="preserve"> Intern</w:t>
      </w:r>
    </w:p>
    <w:p w14:paraId="079BAC10" w14:textId="77777777" w:rsidR="00387963" w:rsidRPr="002339B0" w:rsidRDefault="3553EC45" w:rsidP="002339B0">
      <w:pPr>
        <w:spacing w:after="0"/>
        <w:rPr>
          <w:b/>
          <w:noProof/>
        </w:rPr>
      </w:pPr>
      <w:r w:rsidRPr="3553EC45">
        <w:rPr>
          <w:b/>
          <w:bCs/>
          <w:noProof/>
        </w:rPr>
        <w:t>Overview:</w:t>
      </w:r>
    </w:p>
    <w:p w14:paraId="43EB1EEA" w14:textId="643CD90D" w:rsidR="00F972E8" w:rsidRPr="00F972E8" w:rsidRDefault="3553EC45" w:rsidP="00F972E8">
      <w:pPr>
        <w:spacing w:after="0"/>
        <w:rPr>
          <w:rFonts w:ascii="Calibri" w:eastAsia="Calibri" w:hAnsi="Calibri" w:cs="Calibri"/>
        </w:rPr>
      </w:pPr>
      <w:r w:rsidRPr="3553EC45">
        <w:rPr>
          <w:rFonts w:ascii="Calibri" w:eastAsia="Calibri" w:hAnsi="Calibri" w:cs="Calibri"/>
        </w:rPr>
        <w:t xml:space="preserve">The Events &amp; Volunteer Intern will assist </w:t>
      </w:r>
      <w:r w:rsidR="00F972E8">
        <w:rPr>
          <w:rFonts w:ascii="Calibri" w:eastAsia="Calibri" w:hAnsi="Calibri" w:cs="Calibri"/>
        </w:rPr>
        <w:t xml:space="preserve">Special Events and Volunteer Manager </w:t>
      </w:r>
      <w:r w:rsidRPr="3553EC45">
        <w:rPr>
          <w:rFonts w:ascii="Calibri" w:eastAsia="Calibri" w:hAnsi="Calibri" w:cs="Calibri"/>
        </w:rPr>
        <w:t>in the coordination of Komen Charlotte’s 2</w:t>
      </w:r>
      <w:r w:rsidR="00F972E8">
        <w:rPr>
          <w:rFonts w:ascii="Calibri" w:eastAsia="Calibri" w:hAnsi="Calibri" w:cs="Calibri"/>
        </w:rPr>
        <w:t>2</w:t>
      </w:r>
      <w:r w:rsidR="00F972E8" w:rsidRPr="00F972E8">
        <w:rPr>
          <w:rFonts w:ascii="Calibri" w:eastAsia="Calibri" w:hAnsi="Calibri" w:cs="Calibri"/>
          <w:vertAlign w:val="superscript"/>
        </w:rPr>
        <w:t>nd</w:t>
      </w:r>
      <w:r w:rsidR="00F972E8">
        <w:rPr>
          <w:rFonts w:ascii="Calibri" w:eastAsia="Calibri" w:hAnsi="Calibri" w:cs="Calibri"/>
        </w:rPr>
        <w:t xml:space="preserve"> </w:t>
      </w:r>
      <w:r w:rsidRPr="3553EC45">
        <w:rPr>
          <w:rFonts w:ascii="Calibri" w:eastAsia="Calibri" w:hAnsi="Calibri" w:cs="Calibri"/>
        </w:rPr>
        <w:t xml:space="preserve">annual Race for the Cure. The content will revolve around the area of special events, with opportunities to assist with event logistics, </w:t>
      </w:r>
      <w:r w:rsidR="00D440B2">
        <w:rPr>
          <w:rFonts w:ascii="Calibri" w:eastAsia="Calibri" w:hAnsi="Calibri" w:cs="Calibri"/>
        </w:rPr>
        <w:t xml:space="preserve">volunteer coordination, </w:t>
      </w:r>
      <w:r w:rsidRPr="3553EC45">
        <w:rPr>
          <w:rFonts w:ascii="Calibri" w:eastAsia="Calibri" w:hAnsi="Calibri" w:cs="Calibri"/>
        </w:rPr>
        <w:t xml:space="preserve">database management, mailings, and sponsorship fulfillment, while responding to inquiries from the public about the Affiliate’s Race for the Cure events.  Internship hours are flexible (15-25 hours per week) based on the student’s schedule and the school’s requirements for credit completion. The Komen Charlotte office hours are 8:30a.m.-5p.m. Monday through Friday, plus some evenings and weekends depending event schedule. </w:t>
      </w:r>
      <w:r w:rsidR="00F972E8" w:rsidRPr="00F972E8">
        <w:rPr>
          <w:rFonts w:eastAsiaTheme="minorEastAsia"/>
          <w:b/>
          <w:color w:val="000000"/>
          <w:shd w:val="clear" w:color="auto" w:fill="FFFFFF"/>
        </w:rPr>
        <w:t>This is an unpaid position starting in August 2018 a</w:t>
      </w:r>
      <w:bookmarkStart w:id="0" w:name="_GoBack"/>
      <w:bookmarkEnd w:id="0"/>
      <w:r w:rsidR="00F972E8" w:rsidRPr="00F972E8">
        <w:rPr>
          <w:rFonts w:eastAsiaTheme="minorEastAsia"/>
          <w:b/>
          <w:color w:val="000000"/>
          <w:shd w:val="clear" w:color="auto" w:fill="FFFFFF"/>
        </w:rPr>
        <w:t>nd ending December 2018.</w:t>
      </w:r>
    </w:p>
    <w:p w14:paraId="7DFE789C" w14:textId="1F085D5A" w:rsidR="00563F6A" w:rsidRDefault="3553EC45" w:rsidP="002339B0">
      <w:pPr>
        <w:spacing w:after="0"/>
      </w:pPr>
      <w:r w:rsidRPr="3553EC45">
        <w:rPr>
          <w:rFonts w:ascii="Calibri" w:eastAsia="Calibri" w:hAnsi="Calibri" w:cs="Calibri"/>
        </w:rPr>
        <w:t xml:space="preserve"> </w:t>
      </w:r>
    </w:p>
    <w:p w14:paraId="57D7E60D" w14:textId="77777777" w:rsidR="00F972E8" w:rsidRDefault="00F972E8" w:rsidP="002339B0">
      <w:pPr>
        <w:spacing w:after="0"/>
        <w:rPr>
          <w:b/>
        </w:rPr>
      </w:pPr>
    </w:p>
    <w:p w14:paraId="663BC617" w14:textId="286578CC" w:rsidR="00387963" w:rsidRPr="002339B0" w:rsidRDefault="00387963" w:rsidP="002339B0">
      <w:pPr>
        <w:spacing w:after="0"/>
        <w:rPr>
          <w:b/>
        </w:rPr>
      </w:pPr>
      <w:r w:rsidRPr="002339B0">
        <w:rPr>
          <w:b/>
        </w:rPr>
        <w:t>Essential Duties &amp; Responsibilities:</w:t>
      </w:r>
    </w:p>
    <w:p w14:paraId="4FEA0869" w14:textId="79DDE407" w:rsidR="00387963" w:rsidRDefault="3553EC45" w:rsidP="001F11E7">
      <w:pPr>
        <w:pStyle w:val="ListParagraph"/>
        <w:numPr>
          <w:ilvl w:val="0"/>
          <w:numId w:val="4"/>
        </w:numPr>
        <w:spacing w:after="0"/>
      </w:pPr>
      <w:r>
        <w:t>Collaborate with Komen staff, volunteers, and committee(s) in planning and promoting Affiliate events (specifically Race for the Cure 201</w:t>
      </w:r>
      <w:r w:rsidR="00F972E8">
        <w:t>8</w:t>
      </w:r>
      <w:r>
        <w:t>) and any 3</w:t>
      </w:r>
      <w:r w:rsidRPr="3553EC45">
        <w:rPr>
          <w:vertAlign w:val="superscript"/>
        </w:rPr>
        <w:t>rd</w:t>
      </w:r>
      <w:r>
        <w:t xml:space="preserve"> Party Events.</w:t>
      </w:r>
    </w:p>
    <w:p w14:paraId="332B2604" w14:textId="77777777" w:rsidR="00C427DE" w:rsidRDefault="00C427DE" w:rsidP="001F11E7">
      <w:pPr>
        <w:pStyle w:val="ListParagraph"/>
        <w:numPr>
          <w:ilvl w:val="0"/>
          <w:numId w:val="4"/>
        </w:numPr>
        <w:spacing w:after="0"/>
      </w:pPr>
      <w:r w:rsidRPr="00C427DE">
        <w:t>Establish and maintain positive donor and client relations by answering questions, assessing service</w:t>
      </w:r>
      <w:r w:rsidR="00D050A6">
        <w:t xml:space="preserve"> needs, and resolving issues.</w:t>
      </w:r>
      <w:r w:rsidRPr="00C427DE">
        <w:t xml:space="preserve"> </w:t>
      </w:r>
    </w:p>
    <w:p w14:paraId="28D4696B" w14:textId="33830787" w:rsidR="00C427DE" w:rsidRDefault="3553EC45" w:rsidP="001F11E7">
      <w:pPr>
        <w:pStyle w:val="ListParagraph"/>
        <w:numPr>
          <w:ilvl w:val="0"/>
          <w:numId w:val="4"/>
        </w:numPr>
      </w:pPr>
      <w:r>
        <w:t xml:space="preserve">Provide on-site assistance on October </w:t>
      </w:r>
      <w:r w:rsidR="00F972E8">
        <w:t>5th and October 6</w:t>
      </w:r>
      <w:r>
        <w:t>th (Race Day)</w:t>
      </w:r>
    </w:p>
    <w:p w14:paraId="36C6789C" w14:textId="77777777" w:rsidR="008B72C3" w:rsidRDefault="00563F6A" w:rsidP="001F11E7">
      <w:pPr>
        <w:pStyle w:val="ListParagraph"/>
        <w:numPr>
          <w:ilvl w:val="0"/>
          <w:numId w:val="4"/>
        </w:numPr>
        <w:spacing w:after="0"/>
      </w:pPr>
      <w:r>
        <w:t xml:space="preserve">Data entry of constituent information into </w:t>
      </w:r>
      <w:proofErr w:type="spellStart"/>
      <w:r>
        <w:t>Convio</w:t>
      </w:r>
      <w:proofErr w:type="spellEnd"/>
      <w:r>
        <w:t xml:space="preserve"> (datab</w:t>
      </w:r>
      <w:r w:rsidR="00F96F3A">
        <w:t>a</w:t>
      </w:r>
      <w:r>
        <w:t>se system)</w:t>
      </w:r>
      <w:r w:rsidR="00F96F3A">
        <w:t xml:space="preserve"> and resolving questions</w:t>
      </w:r>
    </w:p>
    <w:p w14:paraId="5F3A29C5" w14:textId="77777777" w:rsidR="00F96F3A" w:rsidRDefault="00C427DE" w:rsidP="001F11E7">
      <w:pPr>
        <w:pStyle w:val="ListParagraph"/>
        <w:numPr>
          <w:ilvl w:val="0"/>
          <w:numId w:val="4"/>
        </w:numPr>
        <w:spacing w:after="0"/>
      </w:pPr>
      <w:r>
        <w:t>Facilitate the efficient functioning and coordination of all Komen 3</w:t>
      </w:r>
      <w:r w:rsidRPr="00C427DE">
        <w:rPr>
          <w:vertAlign w:val="superscript"/>
        </w:rPr>
        <w:t>rd</w:t>
      </w:r>
      <w:r>
        <w:t xml:space="preserve"> party events in relation to </w:t>
      </w:r>
      <w:r w:rsidR="00D050A6">
        <w:t>breast cancer awareness</w:t>
      </w:r>
    </w:p>
    <w:p w14:paraId="420922E2" w14:textId="77777777" w:rsidR="00F972E8" w:rsidRDefault="00F972E8" w:rsidP="002339B0">
      <w:pPr>
        <w:spacing w:after="0"/>
        <w:rPr>
          <w:b/>
        </w:rPr>
      </w:pPr>
    </w:p>
    <w:p w14:paraId="35BD9D9F" w14:textId="44C48402" w:rsidR="008B72C3" w:rsidRPr="002339B0" w:rsidRDefault="008B72C3" w:rsidP="002339B0">
      <w:pPr>
        <w:spacing w:after="0"/>
        <w:rPr>
          <w:b/>
        </w:rPr>
      </w:pPr>
      <w:r w:rsidRPr="002339B0">
        <w:rPr>
          <w:b/>
        </w:rPr>
        <w:t>Requirements:</w:t>
      </w:r>
    </w:p>
    <w:p w14:paraId="1A2E1927" w14:textId="77777777" w:rsidR="00F96F3A" w:rsidRDefault="00F96F3A" w:rsidP="002339B0">
      <w:pPr>
        <w:pStyle w:val="ListParagraph"/>
        <w:numPr>
          <w:ilvl w:val="0"/>
          <w:numId w:val="1"/>
        </w:numPr>
        <w:spacing w:after="0"/>
      </w:pPr>
      <w:r>
        <w:t>Excellent customer service &amp; organizational skills</w:t>
      </w:r>
    </w:p>
    <w:p w14:paraId="54911842" w14:textId="77777777" w:rsidR="008B72C3" w:rsidRDefault="008B72C3" w:rsidP="002339B0">
      <w:pPr>
        <w:pStyle w:val="ListParagraph"/>
        <w:numPr>
          <w:ilvl w:val="0"/>
          <w:numId w:val="1"/>
        </w:numPr>
        <w:spacing w:after="0"/>
      </w:pPr>
      <w:r>
        <w:t>Excellent communication skills, written and verbal</w:t>
      </w:r>
    </w:p>
    <w:p w14:paraId="282DC952" w14:textId="77777777" w:rsidR="008B72C3" w:rsidRDefault="008B72C3" w:rsidP="002339B0">
      <w:pPr>
        <w:pStyle w:val="ListParagraph"/>
        <w:numPr>
          <w:ilvl w:val="0"/>
          <w:numId w:val="1"/>
        </w:numPr>
        <w:spacing w:after="0"/>
      </w:pPr>
      <w:r>
        <w:t>Ability to prioritize, problem solve and multi-task under deadlines and pressure</w:t>
      </w:r>
    </w:p>
    <w:p w14:paraId="27CD779C" w14:textId="77777777" w:rsidR="008B72C3" w:rsidRDefault="008B72C3" w:rsidP="002339B0">
      <w:pPr>
        <w:pStyle w:val="ListParagraph"/>
        <w:numPr>
          <w:ilvl w:val="0"/>
          <w:numId w:val="1"/>
        </w:numPr>
        <w:spacing w:after="0"/>
      </w:pPr>
      <w:r>
        <w:t>Ability to work with cross-functional teams with minimal supervision,</w:t>
      </w:r>
      <w:r w:rsidR="002339B0">
        <w:t xml:space="preserve"> in a fast-paced environment</w:t>
      </w:r>
    </w:p>
    <w:p w14:paraId="5F4E5F95" w14:textId="77777777" w:rsidR="00F972E8" w:rsidRDefault="00F972E8" w:rsidP="002339B0">
      <w:pPr>
        <w:spacing w:after="0"/>
        <w:rPr>
          <w:b/>
        </w:rPr>
      </w:pPr>
    </w:p>
    <w:p w14:paraId="439AA119" w14:textId="738C0FFD" w:rsidR="008B72C3" w:rsidRPr="002339B0" w:rsidRDefault="002339B0" w:rsidP="002339B0">
      <w:pPr>
        <w:spacing w:after="0"/>
        <w:rPr>
          <w:b/>
        </w:rPr>
      </w:pPr>
      <w:r w:rsidRPr="002339B0">
        <w:rPr>
          <w:b/>
        </w:rPr>
        <w:t>Benefits:</w:t>
      </w:r>
    </w:p>
    <w:p w14:paraId="7A9E1652" w14:textId="77777777" w:rsidR="002339B0" w:rsidRDefault="002339B0" w:rsidP="002339B0">
      <w:pPr>
        <w:pStyle w:val="ListParagraph"/>
        <w:numPr>
          <w:ilvl w:val="0"/>
          <w:numId w:val="2"/>
        </w:numPr>
        <w:spacing w:after="0"/>
      </w:pPr>
      <w:r>
        <w:t xml:space="preserve">Gain knowledge and </w:t>
      </w:r>
      <w:r w:rsidR="00C427DE">
        <w:t>skills in a nationally recognized non-profit</w:t>
      </w:r>
      <w:r w:rsidR="001F11E7">
        <w:t xml:space="preserve"> organization</w:t>
      </w:r>
    </w:p>
    <w:p w14:paraId="74860234" w14:textId="77777777" w:rsidR="002339B0" w:rsidRDefault="00C427DE" w:rsidP="002339B0">
      <w:pPr>
        <w:pStyle w:val="ListParagraph"/>
        <w:numPr>
          <w:ilvl w:val="0"/>
          <w:numId w:val="2"/>
        </w:numPr>
        <w:spacing w:after="0"/>
      </w:pPr>
      <w:r>
        <w:t>Enhance and/or gain skill development in event coordination and volunteer management</w:t>
      </w:r>
    </w:p>
    <w:p w14:paraId="793EDE34" w14:textId="77777777" w:rsidR="00C427DE" w:rsidRDefault="00C427DE" w:rsidP="002339B0">
      <w:pPr>
        <w:pStyle w:val="ListParagraph"/>
        <w:numPr>
          <w:ilvl w:val="0"/>
          <w:numId w:val="2"/>
        </w:numPr>
        <w:spacing w:after="0"/>
      </w:pPr>
      <w:r w:rsidRPr="00C427DE">
        <w:t>Learning in a positive, flexible, supportive, and stimulating work place </w:t>
      </w:r>
    </w:p>
    <w:p w14:paraId="032071C7" w14:textId="1957268D" w:rsidR="00D050A6" w:rsidRDefault="001F11E7" w:rsidP="00D050A6">
      <w:pPr>
        <w:pStyle w:val="ListParagraph"/>
        <w:numPr>
          <w:ilvl w:val="0"/>
          <w:numId w:val="2"/>
        </w:numPr>
        <w:spacing w:after="0"/>
      </w:pPr>
      <w:r>
        <w:t>Opportunity to work and learn in a positive, flexible, support</w:t>
      </w:r>
      <w:r w:rsidR="0043251D">
        <w:t>ive, and stimulating environment</w:t>
      </w:r>
    </w:p>
    <w:p w14:paraId="04C5C1EB" w14:textId="77777777" w:rsidR="0067126E" w:rsidRDefault="0067126E" w:rsidP="0067126E">
      <w:pPr>
        <w:spacing w:after="0" w:line="240" w:lineRule="auto"/>
        <w:ind w:left="360"/>
        <w:rPr>
          <w:rFonts w:eastAsiaTheme="minorEastAsia"/>
          <w:b/>
          <w:bCs/>
          <w:color w:val="000000"/>
          <w:shd w:val="clear" w:color="auto" w:fill="FFFFFF"/>
        </w:rPr>
      </w:pPr>
    </w:p>
    <w:p w14:paraId="3F6EB787" w14:textId="6DA1C3E6" w:rsidR="0067126E" w:rsidRPr="00F972E8" w:rsidRDefault="0067126E" w:rsidP="00F972E8">
      <w:pPr>
        <w:spacing w:after="0" w:line="240" w:lineRule="auto"/>
        <w:rPr>
          <w:rFonts w:eastAsiaTheme="minorEastAsia"/>
          <w:color w:val="000000"/>
          <w:shd w:val="clear" w:color="auto" w:fill="FFFFFF"/>
        </w:rPr>
      </w:pPr>
      <w:r w:rsidRPr="0067126E">
        <w:rPr>
          <w:rFonts w:eastAsiaTheme="minorEastAsia"/>
          <w:b/>
          <w:bCs/>
          <w:color w:val="000000"/>
          <w:shd w:val="clear" w:color="auto" w:fill="FFFFFF"/>
        </w:rPr>
        <w:t>To apply:</w:t>
      </w:r>
      <w:r w:rsidRPr="0067126E">
        <w:rPr>
          <w:rStyle w:val="apple-converted-space"/>
          <w:rFonts w:eastAsiaTheme="minorEastAsia"/>
          <w:color w:val="000000"/>
          <w:shd w:val="clear" w:color="auto" w:fill="FFFFFF"/>
        </w:rPr>
        <w:t> </w:t>
      </w:r>
      <w:r w:rsidRPr="0067126E">
        <w:rPr>
          <w:rFonts w:cstheme="minorHAnsi"/>
          <w:color w:val="000000"/>
          <w:szCs w:val="21"/>
        </w:rPr>
        <w:br/>
      </w:r>
      <w:r w:rsidRPr="0067126E">
        <w:rPr>
          <w:rFonts w:eastAsiaTheme="minorEastAsia"/>
          <w:color w:val="000000"/>
          <w:shd w:val="clear" w:color="auto" w:fill="FFFFFF"/>
        </w:rPr>
        <w:t xml:space="preserve">Please email a cover letter and resume to </w:t>
      </w:r>
      <w:r w:rsidR="00F972E8">
        <w:rPr>
          <w:rFonts w:eastAsiaTheme="minorEastAsia"/>
          <w:color w:val="000000"/>
          <w:shd w:val="clear" w:color="auto" w:fill="FFFFFF"/>
        </w:rPr>
        <w:t>Lynda Anello, Operations Manager, at l.anello</w:t>
      </w:r>
      <w:r w:rsidRPr="0067126E">
        <w:rPr>
          <w:rFonts w:eastAsiaTheme="minorEastAsia"/>
          <w:color w:val="000000"/>
          <w:shd w:val="clear" w:color="auto" w:fill="FFFFFF"/>
        </w:rPr>
        <w:t xml:space="preserve">@komencharlotte.org. Please also put “Komen Charlotte </w:t>
      </w:r>
      <w:r w:rsidR="00403B12">
        <w:rPr>
          <w:rFonts w:eastAsiaTheme="minorEastAsia"/>
          <w:color w:val="000000"/>
          <w:shd w:val="clear" w:color="auto" w:fill="FFFFFF"/>
        </w:rPr>
        <w:t>Events and Volunteers</w:t>
      </w:r>
      <w:r w:rsidRPr="0067126E">
        <w:rPr>
          <w:rFonts w:eastAsiaTheme="minorEastAsia"/>
          <w:color w:val="000000"/>
          <w:shd w:val="clear" w:color="auto" w:fill="FFFFFF"/>
        </w:rPr>
        <w:t xml:space="preserve"> Intern” in the subject of the email message. </w:t>
      </w:r>
      <w:r w:rsidR="00F972E8">
        <w:rPr>
          <w:rFonts w:eastAsiaTheme="minorEastAsia"/>
          <w:color w:val="000000"/>
          <w:shd w:val="clear" w:color="auto" w:fill="FFFFFF"/>
        </w:rPr>
        <w:t xml:space="preserve">  </w:t>
      </w:r>
      <w:r w:rsidR="008C3458">
        <w:rPr>
          <w:rFonts w:eastAsiaTheme="minorEastAsia"/>
          <w:b/>
          <w:bCs/>
        </w:rPr>
        <w:t xml:space="preserve">Application Deadline: </w:t>
      </w:r>
      <w:r w:rsidR="00F972E8">
        <w:rPr>
          <w:rFonts w:eastAsiaTheme="minorEastAsia"/>
          <w:b/>
          <w:bCs/>
        </w:rPr>
        <w:t>July 1</w:t>
      </w:r>
      <w:r w:rsidRPr="0067126E">
        <w:rPr>
          <w:rFonts w:eastAsiaTheme="minorEastAsia"/>
          <w:b/>
          <w:bCs/>
        </w:rPr>
        <w:t>, 201</w:t>
      </w:r>
      <w:r w:rsidR="00F972E8">
        <w:rPr>
          <w:rFonts w:eastAsiaTheme="minorEastAsia"/>
          <w:b/>
          <w:bCs/>
        </w:rPr>
        <w:t>8</w:t>
      </w:r>
    </w:p>
    <w:sectPr w:rsidR="0067126E" w:rsidRPr="00F972E8" w:rsidSect="0039147A">
      <w:head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7AE85" w14:textId="77777777" w:rsidR="00BE718E" w:rsidRDefault="00BE718E" w:rsidP="0039147A">
      <w:pPr>
        <w:spacing w:after="0" w:line="240" w:lineRule="auto"/>
      </w:pPr>
      <w:r>
        <w:separator/>
      </w:r>
    </w:p>
  </w:endnote>
  <w:endnote w:type="continuationSeparator" w:id="0">
    <w:p w14:paraId="343CCFA0" w14:textId="77777777" w:rsidR="00BE718E" w:rsidRDefault="00BE718E" w:rsidP="0039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99BA0" w14:textId="77777777" w:rsidR="00BE718E" w:rsidRDefault="00BE718E" w:rsidP="0039147A">
      <w:pPr>
        <w:spacing w:after="0" w:line="240" w:lineRule="auto"/>
      </w:pPr>
      <w:r>
        <w:separator/>
      </w:r>
    </w:p>
  </w:footnote>
  <w:footnote w:type="continuationSeparator" w:id="0">
    <w:p w14:paraId="0F9E5083" w14:textId="77777777" w:rsidR="00BE718E" w:rsidRDefault="00BE718E" w:rsidP="0039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2D60" w14:textId="77777777" w:rsidR="0039147A" w:rsidRDefault="0039147A" w:rsidP="0039147A">
    <w:pPr>
      <w:pStyle w:val="Header"/>
      <w:jc w:val="center"/>
    </w:pPr>
  </w:p>
  <w:p w14:paraId="1F4ED2DB" w14:textId="77777777" w:rsidR="0039147A" w:rsidRDefault="0039147A" w:rsidP="0039147A">
    <w:pPr>
      <w:pStyle w:val="Header"/>
      <w:jc w:val="center"/>
    </w:pPr>
    <w:r>
      <w:rPr>
        <w:noProof/>
      </w:rPr>
      <w:drawing>
        <wp:inline distT="0" distB="0" distL="0" distR="0" wp14:anchorId="2CC93369" wp14:editId="60C64516">
          <wp:extent cx="1417320" cy="68105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875" cy="6870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5B8D"/>
    <w:multiLevelType w:val="hybridMultilevel"/>
    <w:tmpl w:val="493CE34E"/>
    <w:lvl w:ilvl="0" w:tplc="740EB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66599"/>
    <w:multiLevelType w:val="hybridMultilevel"/>
    <w:tmpl w:val="F226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758E7"/>
    <w:multiLevelType w:val="hybridMultilevel"/>
    <w:tmpl w:val="D70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B5A"/>
    <w:multiLevelType w:val="hybridMultilevel"/>
    <w:tmpl w:val="A446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963"/>
    <w:rsid w:val="001810E0"/>
    <w:rsid w:val="001F11E7"/>
    <w:rsid w:val="0022440B"/>
    <w:rsid w:val="002339B0"/>
    <w:rsid w:val="00357D68"/>
    <w:rsid w:val="00387453"/>
    <w:rsid w:val="00387963"/>
    <w:rsid w:val="0039147A"/>
    <w:rsid w:val="00403B12"/>
    <w:rsid w:val="0043251D"/>
    <w:rsid w:val="00495562"/>
    <w:rsid w:val="00563F6A"/>
    <w:rsid w:val="005949FA"/>
    <w:rsid w:val="00644D42"/>
    <w:rsid w:val="0067126E"/>
    <w:rsid w:val="0068280C"/>
    <w:rsid w:val="006C14AD"/>
    <w:rsid w:val="006E10A5"/>
    <w:rsid w:val="00714181"/>
    <w:rsid w:val="007D2E91"/>
    <w:rsid w:val="008B107C"/>
    <w:rsid w:val="008B72C3"/>
    <w:rsid w:val="008C3458"/>
    <w:rsid w:val="00933E2C"/>
    <w:rsid w:val="0095639A"/>
    <w:rsid w:val="00AA03D6"/>
    <w:rsid w:val="00AD1135"/>
    <w:rsid w:val="00B4453F"/>
    <w:rsid w:val="00B4590C"/>
    <w:rsid w:val="00B931DB"/>
    <w:rsid w:val="00BA6F38"/>
    <w:rsid w:val="00BE718E"/>
    <w:rsid w:val="00C00163"/>
    <w:rsid w:val="00C353B6"/>
    <w:rsid w:val="00C427DE"/>
    <w:rsid w:val="00C46F5C"/>
    <w:rsid w:val="00CD29CA"/>
    <w:rsid w:val="00CE0BD8"/>
    <w:rsid w:val="00D050A6"/>
    <w:rsid w:val="00D440B2"/>
    <w:rsid w:val="00DC117E"/>
    <w:rsid w:val="00E4701A"/>
    <w:rsid w:val="00E97D4A"/>
    <w:rsid w:val="00F42A39"/>
    <w:rsid w:val="00F96F3A"/>
    <w:rsid w:val="00F972E8"/>
    <w:rsid w:val="2179EC1E"/>
    <w:rsid w:val="2ACFE74E"/>
    <w:rsid w:val="3553EC45"/>
    <w:rsid w:val="394A5E77"/>
    <w:rsid w:val="4B1A0D8B"/>
    <w:rsid w:val="750B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8218E"/>
  <w15:docId w15:val="{1B5229B3-05CF-4ECE-9981-FB09CEF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2C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7D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47A"/>
  </w:style>
  <w:style w:type="paragraph" w:styleId="Footer">
    <w:name w:val="footer"/>
    <w:basedOn w:val="Normal"/>
    <w:link w:val="FooterChar"/>
    <w:uiPriority w:val="99"/>
    <w:unhideWhenUsed/>
    <w:rsid w:val="00391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47A"/>
  </w:style>
  <w:style w:type="character" w:customStyle="1" w:styleId="apple-converted-space">
    <w:name w:val="apple-converted-space"/>
    <w:basedOn w:val="DefaultParagraphFont"/>
    <w:rsid w:val="0067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5232-5DF2-4198-9E6D-199E3AF7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Kaley Smith</dc:creator>
  <cp:lastModifiedBy>Jensen, Sharon Boerstler Coutant</cp:lastModifiedBy>
  <cp:revision>2</cp:revision>
  <cp:lastPrinted>2016-06-29T13:21:00Z</cp:lastPrinted>
  <dcterms:created xsi:type="dcterms:W3CDTF">2018-05-22T13:37:00Z</dcterms:created>
  <dcterms:modified xsi:type="dcterms:W3CDTF">2018-05-22T13:37:00Z</dcterms:modified>
</cp:coreProperties>
</file>